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73D2" w:rsidRPr="002E73D2" w:rsidRDefault="002E73D2" w:rsidP="002E73D2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14:ligatures w14:val="none"/>
        </w:rPr>
      </w:pPr>
      <w:r w:rsidRPr="002E73D2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 xml:space="preserve">GUIDELINES FOR AUTHORS, </w:t>
      </w:r>
      <w:r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br/>
      </w:r>
      <w:r w:rsidRPr="002E73D2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>JOURNAL EDITORS, AND COLLECTIVE BOOK EDITORS</w:t>
      </w:r>
    </w:p>
    <w:p w:rsidR="002E73D2" w:rsidRDefault="002E73D2" w:rsidP="002E73D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:rsidR="002E73D2" w:rsidRPr="002E73D2" w:rsidRDefault="002E73D2" w:rsidP="002E73D2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GENERAL GUIDELINES</w:t>
      </w:r>
    </w:p>
    <w:p w:rsidR="002E73D2" w:rsidRPr="002E73D2" w:rsidRDefault="002E73D2" w:rsidP="002E73D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We encourage authors and editors to follow the </w:t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Chicago Manual of Style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. However, other citation styles may be used as long as they are applied </w:t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consistently throughout the book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2E73D2" w:rsidRPr="002E73D2" w:rsidRDefault="002E73D2" w:rsidP="002E73D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Consistency is essential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 throughout the entire volume (not just individual articles or chapters). Keep the same style for:</w:t>
      </w:r>
    </w:p>
    <w:p w:rsidR="002E73D2" w:rsidRPr="002E73D2" w:rsidRDefault="002E73D2" w:rsidP="002E73D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kern w:val="0"/>
          <w14:ligatures w14:val="none"/>
        </w:rPr>
        <w:t>Formatting long quotations</w:t>
      </w:r>
    </w:p>
    <w:p w:rsidR="002E73D2" w:rsidRPr="002E73D2" w:rsidRDefault="002E73D2" w:rsidP="002E73D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kern w:val="0"/>
          <w14:ligatures w14:val="none"/>
        </w:rPr>
        <w:t>Footnotes and endnotes</w:t>
      </w:r>
    </w:p>
    <w:p w:rsidR="002E73D2" w:rsidRPr="002E73D2" w:rsidRDefault="002E73D2" w:rsidP="002E73D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kern w:val="0"/>
          <w14:ligatures w14:val="none"/>
        </w:rPr>
        <w:t>References</w:t>
      </w:r>
    </w:p>
    <w:p w:rsidR="002E73D2" w:rsidRPr="002E73D2" w:rsidRDefault="002E73D2" w:rsidP="002E73D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kern w:val="0"/>
          <w14:ligatures w14:val="none"/>
        </w:rPr>
        <w:t>Titles and subtitles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Avoid switching reference styles within the same volume.</w:t>
      </w:r>
    </w:p>
    <w:p w:rsidR="002E73D2" w:rsidRPr="002E73D2" w:rsidRDefault="002E73D2" w:rsidP="002E73D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Text Formatting:</w:t>
      </w:r>
    </w:p>
    <w:p w:rsidR="002E73D2" w:rsidRPr="002E73D2" w:rsidRDefault="002E73D2" w:rsidP="002E73D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Do not use </w:t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underline, bold, bold-italic, or expanded fonts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 for emphasis.</w:t>
      </w:r>
    </w:p>
    <w:p w:rsidR="002E73D2" w:rsidRPr="002E73D2" w:rsidRDefault="002E73D2" w:rsidP="002E73D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Always use </w:t>
      </w:r>
      <w:r w:rsidRPr="002E73D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italics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 for highlighting words or fragments within the text.</w:t>
      </w:r>
    </w:p>
    <w:p w:rsidR="002E73D2" w:rsidRPr="002E73D2" w:rsidRDefault="002E73D2" w:rsidP="002E73D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Formatting Long Quotations:</w:t>
      </w:r>
    </w:p>
    <w:p w:rsidR="002E73D2" w:rsidRPr="002E73D2" w:rsidRDefault="002E73D2" w:rsidP="002E73D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Any quotation longer than </w:t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four lines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 should be formatted as a block quote:</w:t>
      </w:r>
    </w:p>
    <w:p w:rsidR="002E73D2" w:rsidRPr="002E73D2" w:rsidRDefault="002E73D2" w:rsidP="002E73D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Left-indent: </w:t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 mm</w:t>
      </w:r>
    </w:p>
    <w:p w:rsidR="002E73D2" w:rsidRPr="002E73D2" w:rsidRDefault="002E73D2" w:rsidP="002E73D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Right-indent: </w:t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 mm</w:t>
      </w:r>
    </w:p>
    <w:p w:rsidR="002E73D2" w:rsidRPr="002E73D2" w:rsidRDefault="002E73D2" w:rsidP="002E73D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Leave </w:t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one empty line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 before and after the quotation</w:t>
      </w:r>
    </w:p>
    <w:p w:rsidR="002E73D2" w:rsidRPr="002E73D2" w:rsidRDefault="002E73D2" w:rsidP="002E73D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This formatting allows for uniform styling in </w:t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Adobe InDesign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 after importing the Word document.</w:t>
      </w:r>
    </w:p>
    <w:p w:rsidR="002E73D2" w:rsidRPr="002E73D2" w:rsidRDefault="002E73D2" w:rsidP="002E73D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Quotation Marks:</w:t>
      </w:r>
    </w:p>
    <w:p w:rsidR="002E73D2" w:rsidRPr="002E73D2" w:rsidRDefault="002E73D2" w:rsidP="002E73D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Use the </w:t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standard quotation marks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 for the language in which the article is written:</w:t>
      </w:r>
    </w:p>
    <w:p w:rsidR="002E73D2" w:rsidRPr="002E73D2" w:rsidRDefault="002E73D2" w:rsidP="002E73D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English: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 “double quotation marks”</w:t>
      </w:r>
    </w:p>
    <w:p w:rsidR="002E73D2" w:rsidRPr="002E73D2" w:rsidRDefault="002E73D2" w:rsidP="002E73D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German: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 „lower 99 and upper 66“</w:t>
      </w:r>
    </w:p>
    <w:p w:rsidR="002E73D2" w:rsidRPr="002E73D2" w:rsidRDefault="002E73D2" w:rsidP="002E73D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French: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 « guillemets »</w:t>
      </w:r>
    </w:p>
    <w:p w:rsidR="002E73D2" w:rsidRPr="002E73D2" w:rsidRDefault="002E73D2" w:rsidP="002E73D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Other languages: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 Follow their respective typographic conventions.</w:t>
      </w:r>
    </w:p>
    <w:p w:rsidR="002E73D2" w:rsidRPr="002E73D2" w:rsidRDefault="002E73D2" w:rsidP="002E73D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Fonts:</w:t>
      </w:r>
    </w:p>
    <w:p w:rsidR="002E73D2" w:rsidRPr="002E73D2" w:rsidRDefault="002E73D2" w:rsidP="002E73D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Use widely accepted fonts such as </w:t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Times New Roman, Arial, Georgia, or Garamond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 to ensure smooth conversion.</w:t>
      </w:r>
    </w:p>
    <w:p w:rsidR="002E73D2" w:rsidRPr="002E73D2" w:rsidRDefault="002E73D2" w:rsidP="002E73D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kern w:val="0"/>
          <w14:ligatures w14:val="none"/>
        </w:rPr>
        <w:t>If special fonts are required, include the font files when submitting the manuscript.</w:t>
      </w:r>
    </w:p>
    <w:p w:rsidR="002E73D2" w:rsidRPr="002E73D2" w:rsidRDefault="002E73D2" w:rsidP="002E73D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Images, Charts, and Figures:</w:t>
      </w:r>
    </w:p>
    <w:p w:rsidR="002E73D2" w:rsidRPr="002E73D2" w:rsidRDefault="002E73D2" w:rsidP="002E73D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If your work includes </w:t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images, photos, drawings, charts, or schemes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, submit them as </w:t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separate files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 in </w:t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high quality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 (.jpg, .gif, .tiff).</w:t>
      </w:r>
    </w:p>
    <w:p w:rsidR="002E73D2" w:rsidRPr="002E73D2" w:rsidRDefault="002E73D2" w:rsidP="002E73D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Margins and Page Size:</w:t>
      </w:r>
    </w:p>
    <w:p w:rsidR="002E73D2" w:rsidRPr="002E73D2" w:rsidRDefault="002E73D2" w:rsidP="002E73D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 not worry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 about setting specific page sizes and margins. These will be adjusted by our </w:t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DTP (Desktop Publishing) department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 according to our editorial standards.</w:t>
      </w:r>
    </w:p>
    <w:p w:rsidR="002E73D2" w:rsidRPr="002E73D2" w:rsidRDefault="002E73D2" w:rsidP="002E73D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Proofreading for Non-Native Speakers:</w:t>
      </w:r>
    </w:p>
    <w:p w:rsidR="002E73D2" w:rsidRPr="002E73D2" w:rsidRDefault="002E73D2" w:rsidP="002E73D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Authors writing in a language that is not their native language </w:t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must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 have their texts proofread by a native speaker before submission.</w:t>
      </w:r>
    </w:p>
    <w:p w:rsidR="002E73D2" w:rsidRPr="002E73D2" w:rsidRDefault="002E73D2" w:rsidP="002E73D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E73D2" w:rsidRPr="002E73D2" w:rsidRDefault="002E73D2" w:rsidP="002E73D2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AUTHOR &gt; EDITOR &gt; PUBLISHER WORKFLOW</w:t>
      </w:r>
    </w:p>
    <w:p w:rsidR="002E73D2" w:rsidRPr="002E73D2" w:rsidRDefault="002E73D2" w:rsidP="002E73D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Editorial Review Before Submission:</w:t>
      </w:r>
    </w:p>
    <w:p w:rsidR="002E73D2" w:rsidRPr="002E73D2" w:rsidRDefault="002E73D2" w:rsidP="002E73D2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Before sending the manuscript to the publisher, the </w:t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Editor of a Journal Issue or Collective Book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 must:</w:t>
      </w:r>
    </w:p>
    <w:p w:rsidR="002E73D2" w:rsidRPr="002E73D2" w:rsidRDefault="002E73D2" w:rsidP="002E73D2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Ensure formal consistency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 across all chapters</w:t>
      </w:r>
    </w:p>
    <w:p w:rsidR="002E73D2" w:rsidRPr="002E73D2" w:rsidRDefault="002E73D2" w:rsidP="002E73D2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Check language proficiency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 of the entire volume</w:t>
      </w:r>
    </w:p>
    <w:p w:rsidR="002E73D2" w:rsidRPr="002E73D2" w:rsidRDefault="002E73D2" w:rsidP="002E73D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Proofreading by Authors:</w:t>
      </w:r>
    </w:p>
    <w:p w:rsidR="002E73D2" w:rsidRPr="002E73D2" w:rsidRDefault="002E73D2" w:rsidP="002E73D2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Editors must send </w:t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galley proofs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 to authors in </w:t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.doc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 format before finalizing the manuscript.</w:t>
      </w:r>
    </w:p>
    <w:p w:rsidR="002E73D2" w:rsidRPr="002E73D2" w:rsidRDefault="002E73D2" w:rsidP="002E73D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Corrections by Authors:</w:t>
      </w:r>
    </w:p>
    <w:p w:rsidR="002E73D2" w:rsidRPr="002E73D2" w:rsidRDefault="002E73D2" w:rsidP="002E73D2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Authors must carefully review their </w:t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galley proofs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 and make </w:t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all necessary corrections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 in this stage.</w:t>
      </w:r>
    </w:p>
    <w:p w:rsidR="002E73D2" w:rsidRPr="002E73D2" w:rsidRDefault="002E73D2" w:rsidP="002E73D2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Corrections should be made </w:t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directly in the Word file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 and sent back to the Editor.</w:t>
      </w:r>
    </w:p>
    <w:p w:rsidR="002E73D2" w:rsidRPr="002E73D2" w:rsidRDefault="002E73D2" w:rsidP="002E73D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Final Approval:</w:t>
      </w:r>
    </w:p>
    <w:p w:rsidR="002E73D2" w:rsidRPr="002E73D2" w:rsidRDefault="002E73D2" w:rsidP="002E73D2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The manuscript can only be submitted to the publisher </w:t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after authors explicitly approve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 their corrected versions.</w:t>
      </w:r>
    </w:p>
    <w:p w:rsidR="002E73D2" w:rsidRPr="002E73D2" w:rsidRDefault="002E73D2" w:rsidP="002E73D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Final Layout and Page Proofs:</w:t>
      </w:r>
    </w:p>
    <w:p w:rsidR="002E73D2" w:rsidRPr="002E73D2" w:rsidRDefault="002E73D2" w:rsidP="002E73D2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Once the final </w:t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layout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 is completed, authors will receive </w:t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page proofs (in .pdf format).</w:t>
      </w:r>
    </w:p>
    <w:p w:rsidR="002E73D2" w:rsidRPr="002E73D2" w:rsidRDefault="002E73D2" w:rsidP="002E73D2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At this stage, </w:t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only minor corrections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 will be accepted (e.g., punctuation, small typos, formatting errors).</w:t>
      </w:r>
    </w:p>
    <w:p w:rsidR="002E73D2" w:rsidRPr="002E73D2" w:rsidRDefault="002E73D2" w:rsidP="002E73D2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Major changes (rephrasing, adding or deleting footnotes, modifying sections)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 will not be allowed, as they affect pagination and layout.</w:t>
      </w:r>
    </w:p>
    <w:p w:rsidR="002E73D2" w:rsidRPr="002E73D2" w:rsidRDefault="002E73D2" w:rsidP="002E73D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Publishing Consent Form:</w:t>
      </w:r>
    </w:p>
    <w:p w:rsidR="002E73D2" w:rsidRPr="002E73D2" w:rsidRDefault="002E73D2" w:rsidP="002E73D2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Authors will receive a </w:t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"Consent to Publish"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 form, which must be signed and returned via email or postal mail.</w:t>
      </w:r>
    </w:p>
    <w:p w:rsidR="002E73D2" w:rsidRPr="002E73D2" w:rsidRDefault="002E73D2" w:rsidP="002E73D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E73D2" w:rsidRPr="002E73D2" w:rsidRDefault="002E73D2" w:rsidP="002E73D2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SUBMITTING THE MANUSCRIPT</w:t>
      </w:r>
    </w:p>
    <w:p w:rsidR="002E73D2" w:rsidRPr="002E73D2" w:rsidRDefault="002E73D2" w:rsidP="002E73D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Final Manuscript Submission:</w:t>
      </w:r>
    </w:p>
    <w:p w:rsidR="002E73D2" w:rsidRPr="002E73D2" w:rsidRDefault="002E73D2" w:rsidP="002E73D2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Only </w:t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complete and final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 manuscripts will be accepted.</w:t>
      </w:r>
    </w:p>
    <w:p w:rsidR="002E73D2" w:rsidRPr="002E73D2" w:rsidRDefault="002E73D2" w:rsidP="002E73D2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Partial submissions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 or incomplete texts </w:t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will not be considered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2E73D2" w:rsidRPr="002E73D2" w:rsidRDefault="002E73D2" w:rsidP="002E73D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Submission Format (for Journal Editors and Collective Book Editors):</w:t>
      </w:r>
    </w:p>
    <w:p w:rsidR="002E73D2" w:rsidRPr="002E73D2" w:rsidRDefault="002E73D2" w:rsidP="002E73D2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Manuscripts must be submitted as a </w:t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single .zip or .rar archive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 containing: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a. Each article/chapter in a separate </w:t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.doc or .docx file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b. Files </w:t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named in order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 (e.g., </w:t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01.Johnson.doc, 02.Sepp.doc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c. A </w:t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complete Table of Contents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 file (</w:t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00.T</w:t>
      </w:r>
      <w:r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o</w:t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C.doc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d. A final file with </w:t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all authors’ email addresses</w:t>
      </w:r>
    </w:p>
    <w:p w:rsidR="002E73D2" w:rsidRPr="002E73D2" w:rsidRDefault="002E73D2" w:rsidP="002E73D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Abstracts and Keywords:</w:t>
      </w:r>
    </w:p>
    <w:p w:rsidR="002E73D2" w:rsidRPr="002E73D2" w:rsidRDefault="002E73D2" w:rsidP="002E73D2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kern w:val="0"/>
          <w14:ligatures w14:val="none"/>
        </w:rPr>
        <w:t>Each article should include:</w:t>
      </w:r>
    </w:p>
    <w:p w:rsidR="002E73D2" w:rsidRPr="002E73D2" w:rsidRDefault="002E73D2" w:rsidP="002E73D2">
      <w:pPr>
        <w:numPr>
          <w:ilvl w:val="2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An </w:t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abstract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 (8-12 lines, </w:t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600-900 characters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>) summarizing the content.</w:t>
      </w:r>
    </w:p>
    <w:p w:rsidR="002E73D2" w:rsidRPr="002E73D2" w:rsidRDefault="002E73D2" w:rsidP="002E73D2">
      <w:pPr>
        <w:numPr>
          <w:ilvl w:val="2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Five keywords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 in </w:t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English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>, regardless of the article’s original language.</w:t>
      </w:r>
    </w:p>
    <w:p w:rsidR="002E73D2" w:rsidRPr="002E73D2" w:rsidRDefault="002E73D2" w:rsidP="002E73D2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This rule is </w:t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mandatory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 for journal issues but </w:t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optional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 for collective books.</w:t>
      </w:r>
    </w:p>
    <w:p w:rsidR="002E73D2" w:rsidRPr="002E73D2" w:rsidRDefault="002E73D2" w:rsidP="002E73D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Citation Styles and Additional Guidelines:</w:t>
      </w:r>
    </w:p>
    <w:p w:rsidR="002E73D2" w:rsidRPr="002E73D2" w:rsidRDefault="002E73D2" w:rsidP="002E73D2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kern w:val="0"/>
          <w14:ligatures w14:val="none"/>
        </w:rPr>
        <w:t>If you have not yet decided on a citation style, please refer to: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br/>
      </w:r>
      <w:hyperlink r:id="rId5" w:tgtFrame="_new" w:history="1">
        <w:r w:rsidRPr="002E73D2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14:ligatures w14:val="none"/>
          </w:rPr>
          <w:t>Guidelines – Studia Phae</w:t>
        </w:r>
        <w:r w:rsidRPr="002E73D2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14:ligatures w14:val="none"/>
          </w:rPr>
          <w:t>n</w:t>
        </w:r>
        <w:r w:rsidRPr="002E73D2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14:ligatures w14:val="none"/>
          </w:rPr>
          <w:t>omenologica</w:t>
        </w:r>
      </w:hyperlink>
    </w:p>
    <w:p w:rsidR="002E73D2" w:rsidRPr="002E73D2" w:rsidRDefault="002E73D2" w:rsidP="002E73D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E73D2" w:rsidRPr="002E73D2" w:rsidRDefault="002E73D2" w:rsidP="002E73D2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OPEN ACCESS PUBLISHING</w:t>
      </w:r>
    </w:p>
    <w:p w:rsidR="002E73D2" w:rsidRPr="002E73D2" w:rsidRDefault="002E73D2" w:rsidP="002E73D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E73D2">
        <w:rPr>
          <w:rFonts w:ascii="Times New Roman" w:eastAsia="Times New Roman" w:hAnsi="Times New Roman" w:cs="Times New Roman"/>
          <w:kern w:val="0"/>
          <w14:ligatures w14:val="none"/>
        </w:rPr>
        <w:t xml:space="preserve">If you are considering publishing your book or chapter as </w:t>
      </w:r>
      <w:r w:rsidRPr="002E73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Open Access</w:t>
      </w:r>
      <w:r w:rsidRPr="002E73D2">
        <w:rPr>
          <w:rFonts w:ascii="Times New Roman" w:eastAsia="Times New Roman" w:hAnsi="Times New Roman" w:cs="Times New Roman"/>
          <w:kern w:val="0"/>
          <w14:ligatures w14:val="none"/>
        </w:rPr>
        <w:t>, please visit our Open Access Publishing Fees page for detailed information:</w:t>
      </w:r>
      <w:r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</w:t>
      </w:r>
      <w:hyperlink r:id="rId6" w:tgtFrame="_new" w:history="1">
        <w:r w:rsidRPr="002E73D2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14:ligatures w14:val="none"/>
          </w:rPr>
          <w:t>Open Acces</w:t>
        </w:r>
        <w:r w:rsidRPr="002E73D2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14:ligatures w14:val="none"/>
          </w:rPr>
          <w:t>s</w:t>
        </w:r>
        <w:r w:rsidRPr="002E73D2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14:ligatures w14:val="none"/>
          </w:rPr>
          <w:t xml:space="preserve"> Publishing Fees</w:t>
        </w:r>
      </w:hyperlink>
    </w:p>
    <w:p w:rsidR="00000000" w:rsidRPr="002E73D2" w:rsidRDefault="00000000" w:rsidP="002E73D2"/>
    <w:sectPr w:rsidR="00293010" w:rsidRPr="002E73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3D51"/>
    <w:multiLevelType w:val="multilevel"/>
    <w:tmpl w:val="259ADF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5C5576"/>
    <w:multiLevelType w:val="multilevel"/>
    <w:tmpl w:val="AC3CE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0B6CD0"/>
    <w:multiLevelType w:val="multilevel"/>
    <w:tmpl w:val="6DC208A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903355">
    <w:abstractNumId w:val="1"/>
  </w:num>
  <w:num w:numId="2" w16cid:durableId="1765105389">
    <w:abstractNumId w:val="0"/>
  </w:num>
  <w:num w:numId="3" w16cid:durableId="712966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D2"/>
    <w:rsid w:val="002E73D2"/>
    <w:rsid w:val="002F1B23"/>
    <w:rsid w:val="006035BD"/>
    <w:rsid w:val="00D80276"/>
    <w:rsid w:val="00E5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04872B"/>
  <w15:chartTrackingRefBased/>
  <w15:docId w15:val="{9E59752B-744A-EF47-B1AE-0DC5F8B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73D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2E73D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3D2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E73D2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2E73D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E73D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2E73D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E7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etabooks.com/3544/open-access-publishing-fees/" TargetMode="External"/><Relationship Id="rId5" Type="http://schemas.openxmlformats.org/officeDocument/2006/relationships/hyperlink" Target="https://zetabooks.com/wp-content/uploads/2023_Guidelines_Studia_Phaenomenologic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676</Words>
  <Characters>3847</Characters>
  <Application>Microsoft Office Word</Application>
  <DocSecurity>0</DocSecurity>
  <Lines>66</Lines>
  <Paragraphs>18</Paragraphs>
  <ScaleCrop>false</ScaleCrop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2025-02-04T09:00:00Z</cp:lastPrinted>
  <dcterms:created xsi:type="dcterms:W3CDTF">2025-02-04T08:56:00Z</dcterms:created>
  <dcterms:modified xsi:type="dcterms:W3CDTF">2025-02-04T09:03:00Z</dcterms:modified>
</cp:coreProperties>
</file>